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Afghanistan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Angola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Bangladesh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Benin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Bhutan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Bolivia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Botswana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Burkina Faso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Burundi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Cabo Verde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Cambodia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Cameroon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 xml:space="preserve">Central African Republic 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Chad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Comoros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Congo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0628D7">
        <w:rPr>
          <w:rFonts w:ascii="Times New Roman" w:hAnsi="Times New Roman" w:cs="Times New Roman"/>
          <w:sz w:val="22"/>
          <w:szCs w:val="22"/>
          <w:lang w:val="en-US"/>
        </w:rPr>
        <w:t>Democratic Republic of the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Congo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Pr="000628D7">
        <w:rPr>
          <w:rFonts w:ascii="Times New Roman" w:hAnsi="Times New Roman" w:cs="Times New Roman"/>
          <w:sz w:val="22"/>
          <w:szCs w:val="22"/>
          <w:lang w:val="en-US"/>
        </w:rPr>
        <w:t>Republic of the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0628D7">
        <w:rPr>
          <w:rFonts w:ascii="Times New Roman" w:hAnsi="Times New Roman" w:cs="Times New Roman"/>
          <w:sz w:val="22"/>
          <w:szCs w:val="22"/>
          <w:lang w:val="en-US"/>
        </w:rPr>
        <w:t>Djibouti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Egypt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El Salvador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 xml:space="preserve">Equatorial </w:t>
      </w:r>
      <w:proofErr w:type="spellStart"/>
      <w:r w:rsidRPr="000628D7">
        <w:rPr>
          <w:rFonts w:ascii="Times New Roman" w:hAnsi="Times New Roman" w:cs="Times New Roman"/>
          <w:sz w:val="22"/>
          <w:szCs w:val="22"/>
        </w:rPr>
        <w:t>Guinea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Eritrea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Ethiopia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Gabon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Gambia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Ghana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Guatemala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Guinea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Guinea</w:t>
      </w:r>
      <w:proofErr w:type="spellEnd"/>
      <w:r w:rsidRPr="000628D7">
        <w:rPr>
          <w:rFonts w:ascii="Times New Roman" w:hAnsi="Times New Roman" w:cs="Times New Roman"/>
          <w:sz w:val="22"/>
          <w:szCs w:val="22"/>
        </w:rPr>
        <w:t xml:space="preserve"> Bissau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Guyana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Haiti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Honduras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India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Indon</w:t>
      </w:r>
      <w:bookmarkStart w:id="0" w:name="_GoBack"/>
      <w:bookmarkEnd w:id="0"/>
      <w:r w:rsidRPr="000628D7">
        <w:rPr>
          <w:rFonts w:ascii="Times New Roman" w:hAnsi="Times New Roman" w:cs="Times New Roman"/>
          <w:sz w:val="22"/>
          <w:szCs w:val="22"/>
          <w:lang w:val="en-US"/>
        </w:rPr>
        <w:t>esia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Iraq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Ivory Coast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Kenya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Kiribati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Kyrgyzstan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Laos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Lesotho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Liberia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Madagascar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Malawi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>Mali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Mauritania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Micronesia</w:t>
      </w:r>
      <w:proofErr w:type="spellEnd"/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 xml:space="preserve">Moldova 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Morocco</w:t>
      </w:r>
      <w:proofErr w:type="spellEnd"/>
      <w:r w:rsidRPr="000628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 xml:space="preserve">Mozambique 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 xml:space="preserve">Myanmar 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Namibia</w:t>
      </w:r>
      <w:proofErr w:type="spellEnd"/>
      <w:r w:rsidRPr="000628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r w:rsidRPr="000628D7">
        <w:rPr>
          <w:rFonts w:ascii="Times New Roman" w:hAnsi="Times New Roman" w:cs="Times New Roman"/>
          <w:sz w:val="22"/>
          <w:szCs w:val="22"/>
        </w:rPr>
        <w:t xml:space="preserve">Nepal 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Nicaragua</w:t>
      </w:r>
      <w:proofErr w:type="spellEnd"/>
      <w:r w:rsidRPr="000628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Niger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Nigeria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Pakistan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</w:rPr>
        <w:t>Palestine</w:t>
      </w:r>
      <w:proofErr w:type="spellEnd"/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Papua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New Guinea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Paraguay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Philippines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Rwanda</w:t>
      </w:r>
    </w:p>
    <w:p w:rsid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0628D7">
        <w:rPr>
          <w:rFonts w:ascii="Times New Roman" w:hAnsi="Times New Roman" w:cs="Times New Roman"/>
          <w:sz w:val="22"/>
          <w:szCs w:val="22"/>
          <w:lang w:val="en-US"/>
        </w:rPr>
        <w:t>São</w:t>
      </w:r>
      <w:proofErr w:type="spellEnd"/>
      <w:r w:rsidRPr="000628D7">
        <w:rPr>
          <w:rFonts w:ascii="Times New Roman" w:hAnsi="Times New Roman" w:cs="Times New Roman"/>
          <w:sz w:val="22"/>
          <w:szCs w:val="22"/>
          <w:lang w:val="en-US"/>
        </w:rPr>
        <w:t xml:space="preserve"> Tomé and </w:t>
      </w:r>
      <w:proofErr w:type="spellStart"/>
      <w:r w:rsidRPr="000628D7">
        <w:rPr>
          <w:rFonts w:ascii="Times New Roman" w:hAnsi="Times New Roman" w:cs="Times New Roman"/>
          <w:sz w:val="22"/>
          <w:szCs w:val="22"/>
          <w:lang w:val="en-US"/>
        </w:rPr>
        <w:t>Príncipe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Senegal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Sierra Leone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Solomon Islands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South Africa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South Sudan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 xml:space="preserve">Sudan 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Swaziland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Syria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Tajikistan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Tanzania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Timor</w:t>
      </w:r>
      <w:r w:rsidRPr="000628D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0628D7">
        <w:rPr>
          <w:rFonts w:ascii="Times New Roman" w:hAnsi="Times New Roman" w:cs="Times New Roman"/>
          <w:sz w:val="22"/>
          <w:szCs w:val="22"/>
          <w:lang w:val="en-US"/>
        </w:rPr>
        <w:t>Leste</w:t>
      </w:r>
      <w:proofErr w:type="spellEnd"/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Togo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Turkmenistan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Uganda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Uzbekistan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Vanuatu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Vietnam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 xml:space="preserve">Yemen </w:t>
      </w:r>
    </w:p>
    <w:p w:rsidR="000628D7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 xml:space="preserve">Zambia </w:t>
      </w:r>
    </w:p>
    <w:p w:rsidR="006A4DC1" w:rsidRPr="000628D7" w:rsidRDefault="000628D7" w:rsidP="000628D7">
      <w:pPr>
        <w:spacing w:line="284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0628D7">
        <w:rPr>
          <w:rFonts w:ascii="Times New Roman" w:hAnsi="Times New Roman" w:cs="Times New Roman"/>
          <w:sz w:val="22"/>
          <w:szCs w:val="22"/>
          <w:lang w:val="en-US"/>
        </w:rPr>
        <w:t>Zimbabwe</w:t>
      </w:r>
    </w:p>
    <w:sectPr w:rsidR="006A4DC1" w:rsidRPr="000628D7" w:rsidSect="000628D7">
      <w:headerReference w:type="default" r:id="rId6"/>
      <w:pgSz w:w="16840" w:h="11900" w:orient="landscape"/>
      <w:pgMar w:top="1780" w:right="1417" w:bottom="1701" w:left="18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C80" w:rsidRDefault="000C1C80" w:rsidP="000628D7">
      <w:r>
        <w:separator/>
      </w:r>
    </w:p>
  </w:endnote>
  <w:endnote w:type="continuationSeparator" w:id="0">
    <w:p w:rsidR="000C1C80" w:rsidRDefault="000C1C80" w:rsidP="0006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C80" w:rsidRDefault="000C1C80" w:rsidP="000628D7">
      <w:r>
        <w:separator/>
      </w:r>
    </w:p>
  </w:footnote>
  <w:footnote w:type="continuationSeparator" w:id="0">
    <w:p w:rsidR="000C1C80" w:rsidRDefault="000C1C80" w:rsidP="0006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8D7" w:rsidRPr="000628D7" w:rsidRDefault="000628D7" w:rsidP="000628D7">
    <w:pPr>
      <w:pStyle w:val="Cabealho"/>
      <w:jc w:val="center"/>
      <w:rPr>
        <w:rFonts w:ascii="Arial" w:hAnsi="Arial" w:cs="Arial"/>
        <w:lang w:val="en-US"/>
      </w:rPr>
    </w:pPr>
    <w:r w:rsidRPr="007204F6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7D732C2" wp14:editId="15C3254E">
          <wp:simplePos x="0" y="0"/>
          <wp:positionH relativeFrom="column">
            <wp:posOffset>-896528</wp:posOffset>
          </wp:positionH>
          <wp:positionV relativeFrom="paragraph">
            <wp:posOffset>-322961</wp:posOffset>
          </wp:positionV>
          <wp:extent cx="713232" cy="807333"/>
          <wp:effectExtent l="0" t="0" r="0" b="571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.UPT_LogoMonoAzu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91" t="14521" r="22567" b="19558"/>
                  <a:stretch/>
                </pic:blipFill>
                <pic:spPr bwMode="auto">
                  <a:xfrm>
                    <a:off x="0" y="0"/>
                    <a:ext cx="713232" cy="8073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8D7">
      <w:rPr>
        <w:rFonts w:ascii="Arial" w:hAnsi="Arial" w:cs="Arial"/>
        <w:lang w:val="en-US"/>
      </w:rPr>
      <w:t>22</w:t>
    </w:r>
    <w:r w:rsidRPr="000628D7">
      <w:rPr>
        <w:rFonts w:ascii="Arial" w:hAnsi="Arial" w:cs="Arial"/>
        <w:vertAlign w:val="superscript"/>
        <w:lang w:val="en-US"/>
      </w:rPr>
      <w:t>nd</w:t>
    </w:r>
    <w:r w:rsidRPr="000628D7">
      <w:rPr>
        <w:rFonts w:ascii="Arial" w:hAnsi="Arial" w:cs="Arial"/>
        <w:lang w:val="en-US"/>
      </w:rPr>
      <w:t xml:space="preserve"> International Symposium on Electronic Thes</w:t>
    </w:r>
    <w:r>
      <w:rPr>
        <w:rFonts w:ascii="Arial" w:hAnsi="Arial" w:cs="Arial"/>
        <w:lang w:val="en-US"/>
      </w:rPr>
      <w:t>e</w:t>
    </w:r>
    <w:r w:rsidRPr="000628D7">
      <w:rPr>
        <w:rFonts w:ascii="Arial" w:hAnsi="Arial" w:cs="Arial"/>
        <w:lang w:val="en-US"/>
      </w:rPr>
      <w:t>s and Dissertations</w:t>
    </w:r>
  </w:p>
  <w:p w:rsidR="000628D7" w:rsidRPr="000628D7" w:rsidRDefault="000628D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D7"/>
    <w:rsid w:val="000628D7"/>
    <w:rsid w:val="000C1C80"/>
    <w:rsid w:val="001A3A70"/>
    <w:rsid w:val="006A4DC1"/>
    <w:rsid w:val="00D9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DD7B8"/>
  <w15:chartTrackingRefBased/>
  <w15:docId w15:val="{A9E5FC6B-55BF-3F45-BFDC-43448EC0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628D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628D7"/>
  </w:style>
  <w:style w:type="paragraph" w:styleId="Rodap">
    <w:name w:val="footer"/>
    <w:basedOn w:val="Normal"/>
    <w:link w:val="RodapCarter"/>
    <w:uiPriority w:val="99"/>
    <w:unhideWhenUsed/>
    <w:rsid w:val="000628D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6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Leonor Machado Mota de Castro Trincao</dc:creator>
  <cp:keywords/>
  <dc:description/>
  <cp:lastModifiedBy>Maria Leonor Machado Mota de Castro Trincao</cp:lastModifiedBy>
  <cp:revision>1</cp:revision>
  <dcterms:created xsi:type="dcterms:W3CDTF">2019-03-23T20:56:00Z</dcterms:created>
  <dcterms:modified xsi:type="dcterms:W3CDTF">2019-03-23T22:06:00Z</dcterms:modified>
</cp:coreProperties>
</file>