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F6" w:rsidRPr="007A72C4" w:rsidRDefault="007204F6" w:rsidP="005778CD">
      <w:pPr>
        <w:widowControl/>
        <w:suppressAutoHyphens/>
        <w:spacing w:after="80" w:line="280" w:lineRule="exact"/>
        <w:ind w:left="0" w:firstLine="0"/>
        <w:jc w:val="center"/>
        <w:rPr>
          <w:sz w:val="32"/>
          <w:szCs w:val="32"/>
        </w:rPr>
      </w:pPr>
      <w:r w:rsidRPr="007A72C4">
        <w:rPr>
          <w:sz w:val="32"/>
          <w:szCs w:val="32"/>
        </w:rPr>
        <w:t>Title</w:t>
      </w:r>
    </w:p>
    <w:p w:rsidR="007204F6" w:rsidRPr="007A72C4" w:rsidRDefault="007204F6" w:rsidP="005778CD">
      <w:pPr>
        <w:spacing w:after="80" w:line="280" w:lineRule="exact"/>
        <w:jc w:val="center"/>
      </w:pPr>
    </w:p>
    <w:p w:rsidR="007204F6" w:rsidRPr="007A72C4" w:rsidRDefault="007204F6" w:rsidP="005778CD">
      <w:pPr>
        <w:keepNext/>
        <w:widowControl/>
        <w:suppressAutoHyphens/>
        <w:spacing w:after="80" w:line="280" w:lineRule="exact"/>
        <w:ind w:left="0" w:firstLine="0"/>
        <w:jc w:val="center"/>
        <w:rPr>
          <w:noProof/>
          <w:sz w:val="28"/>
          <w:szCs w:val="28"/>
        </w:rPr>
      </w:pPr>
      <w:r w:rsidRPr="007A72C4">
        <w:rPr>
          <w:noProof/>
          <w:sz w:val="28"/>
          <w:szCs w:val="28"/>
        </w:rPr>
        <w:t>Author</w:t>
      </w:r>
      <w:r w:rsidRPr="007A72C4">
        <w:rPr>
          <w:noProof/>
          <w:sz w:val="28"/>
          <w:szCs w:val="28"/>
          <w:vertAlign w:val="superscript"/>
        </w:rPr>
        <w:t>a</w:t>
      </w:r>
      <w:r w:rsidRPr="007A72C4">
        <w:rPr>
          <w:noProof/>
          <w:sz w:val="28"/>
          <w:szCs w:val="28"/>
        </w:rPr>
        <w:t>, Author</w:t>
      </w:r>
      <w:r w:rsidRPr="007A72C4">
        <w:rPr>
          <w:noProof/>
          <w:sz w:val="28"/>
          <w:szCs w:val="28"/>
          <w:vertAlign w:val="superscript"/>
        </w:rPr>
        <w:t>b</w:t>
      </w:r>
    </w:p>
    <w:p w:rsidR="007204F6" w:rsidRPr="007A72C4" w:rsidRDefault="007204F6" w:rsidP="005778CD">
      <w:pPr>
        <w:widowControl/>
        <w:suppressAutoHyphens/>
        <w:spacing w:after="80" w:line="280" w:lineRule="exact"/>
        <w:ind w:left="0" w:firstLine="0"/>
        <w:jc w:val="center"/>
        <w:rPr>
          <w:i/>
          <w:noProof/>
          <w:sz w:val="24"/>
          <w:szCs w:val="24"/>
        </w:rPr>
      </w:pPr>
      <w:r w:rsidRPr="007A72C4">
        <w:rPr>
          <w:i/>
          <w:iCs/>
          <w:noProof/>
          <w:sz w:val="24"/>
          <w:szCs w:val="24"/>
          <w:vertAlign w:val="superscript"/>
        </w:rPr>
        <w:t>a</w:t>
      </w:r>
      <w:r w:rsidRPr="007A72C4">
        <w:rPr>
          <w:i/>
          <w:noProof/>
          <w:sz w:val="24"/>
          <w:szCs w:val="24"/>
        </w:rPr>
        <w:t>affiliation, country, email</w:t>
      </w:r>
    </w:p>
    <w:p w:rsidR="0085567B" w:rsidRDefault="007204F6" w:rsidP="005778CD">
      <w:pPr>
        <w:widowControl/>
        <w:suppressAutoHyphens/>
        <w:spacing w:after="80" w:line="280" w:lineRule="exact"/>
        <w:ind w:left="0" w:firstLine="0"/>
        <w:jc w:val="center"/>
        <w:rPr>
          <w:i/>
          <w:noProof/>
          <w:sz w:val="24"/>
          <w:szCs w:val="24"/>
        </w:rPr>
      </w:pPr>
      <w:r w:rsidRPr="007A72C4">
        <w:rPr>
          <w:i/>
          <w:noProof/>
          <w:sz w:val="24"/>
          <w:szCs w:val="24"/>
          <w:vertAlign w:val="superscript"/>
        </w:rPr>
        <w:t>b</w:t>
      </w:r>
      <w:r w:rsidRPr="007A72C4">
        <w:rPr>
          <w:i/>
          <w:noProof/>
          <w:sz w:val="24"/>
          <w:szCs w:val="24"/>
        </w:rPr>
        <w:t>affiliation, country, email</w:t>
      </w:r>
    </w:p>
    <w:p w:rsidR="007204F6" w:rsidRPr="007204F6" w:rsidRDefault="007204F6" w:rsidP="007204F6">
      <w:pPr>
        <w:widowControl/>
        <w:suppressAutoHyphens/>
        <w:spacing w:after="80" w:line="280" w:lineRule="exact"/>
        <w:jc w:val="center"/>
        <w:rPr>
          <w:noProof/>
          <w:szCs w:val="24"/>
        </w:rPr>
      </w:pPr>
      <w:r>
        <w:rPr>
          <w:noProof/>
          <w:szCs w:val="24"/>
          <w:lang w:val="pt-PT" w:eastAsia="pt-P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188342</wp:posOffset>
                </wp:positionV>
                <wp:extent cx="2962656" cy="45719"/>
                <wp:effectExtent l="0" t="0" r="0" b="5715"/>
                <wp:wrapNone/>
                <wp:docPr id="5" name="Retângulo 5"/>
                <wp:cNvGraphicFramePr/>
                <a:graphic xmlns:a="http://schemas.openxmlformats.org/drawingml/2006/main">
                  <a:graphicData uri="http://schemas.microsoft.com/office/word/2010/wordprocessingShape">
                    <wps:wsp>
                      <wps:cNvSpPr/>
                      <wps:spPr>
                        <a:xfrm>
                          <a:off x="0" y="0"/>
                          <a:ext cx="2962656" cy="45719"/>
                        </a:xfrm>
                        <a:prstGeom prst="rect">
                          <a:avLst/>
                        </a:prstGeom>
                        <a:solidFill>
                          <a:schemeClr val="bg2">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E9EC69" id="Retângulo 5" o:spid="_x0000_s1026" style="position:absolute;margin-left:0;margin-top:14.85pt;width:233.3pt;height:3.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" fillcolor="#747070 [1614]" stroked="f" strokeweight="1pt">
                <w10:wrap anchorx="margin"/>
              </v:rect>
            </w:pict>
          </mc:Fallback>
        </mc:AlternateContent>
      </w:r>
    </w:p>
    <w:p w:rsidR="007204F6" w:rsidRDefault="007204F6" w:rsidP="007204F6">
      <w:pPr>
        <w:widowControl/>
        <w:suppressAutoHyphens/>
        <w:spacing w:after="80" w:line="280" w:lineRule="exact"/>
        <w:jc w:val="center"/>
        <w:rPr>
          <w:noProof/>
          <w:szCs w:val="24"/>
        </w:rPr>
      </w:pPr>
    </w:p>
    <w:p w:rsidR="00824EAD" w:rsidRDefault="00824EAD" w:rsidP="00082865">
      <w:pPr>
        <w:widowControl/>
        <w:suppressAutoHyphens/>
        <w:spacing w:line="280" w:lineRule="exact"/>
        <w:ind w:left="0" w:firstLine="0"/>
        <w:jc w:val="center"/>
        <w:rPr>
          <w:b/>
          <w:noProof/>
          <w:szCs w:val="24"/>
        </w:rPr>
      </w:pPr>
      <w:r w:rsidRPr="00824EAD">
        <w:rPr>
          <w:b/>
          <w:noProof/>
          <w:szCs w:val="24"/>
        </w:rPr>
        <w:t>Type of work</w:t>
      </w:r>
    </w:p>
    <w:p w:rsidR="00824EAD" w:rsidRPr="00824EAD" w:rsidRDefault="00824EAD" w:rsidP="00082865">
      <w:pPr>
        <w:widowControl/>
        <w:suppressAutoHyphens/>
        <w:spacing w:line="280" w:lineRule="exact"/>
        <w:jc w:val="center"/>
        <w:rPr>
          <w:b/>
          <w:noProof/>
          <w:szCs w:val="24"/>
        </w:rPr>
      </w:pPr>
    </w:p>
    <w:p w:rsidR="00824EAD" w:rsidRDefault="00EB5F6E" w:rsidP="00082865">
      <w:pPr>
        <w:widowControl/>
        <w:suppressAutoHyphens/>
        <w:spacing w:line="280" w:lineRule="exact"/>
        <w:ind w:left="0" w:firstLine="0"/>
        <w:jc w:val="center"/>
        <w:rPr>
          <w:noProof/>
          <w:szCs w:val="24"/>
        </w:rPr>
      </w:pPr>
      <w:r>
        <w:rPr>
          <w:noProof/>
          <w:szCs w:val="24"/>
        </w:rPr>
        <w:t>Panel</w:t>
      </w:r>
    </w:p>
    <w:p w:rsidR="00824EAD" w:rsidRDefault="00824EAD" w:rsidP="00082865">
      <w:pPr>
        <w:widowControl/>
        <w:suppressAutoHyphens/>
        <w:spacing w:line="280" w:lineRule="exact"/>
        <w:jc w:val="center"/>
        <w:rPr>
          <w:noProof/>
          <w:szCs w:val="24"/>
        </w:rPr>
      </w:pPr>
    </w:p>
    <w:p w:rsidR="00824EAD" w:rsidRPr="00824EAD" w:rsidRDefault="003E3849" w:rsidP="00082865">
      <w:pPr>
        <w:widowControl/>
        <w:suppressAutoHyphens/>
        <w:spacing w:line="280" w:lineRule="exact"/>
        <w:ind w:left="0" w:firstLine="0"/>
        <w:jc w:val="center"/>
        <w:rPr>
          <w:b/>
          <w:noProof/>
          <w:szCs w:val="24"/>
        </w:rPr>
      </w:pPr>
      <w:r>
        <w:rPr>
          <w:b/>
          <w:noProof/>
          <w:szCs w:val="24"/>
        </w:rPr>
        <w:t>Theme</w:t>
      </w:r>
    </w:p>
    <w:p w:rsidR="00824EAD" w:rsidRDefault="00824EAD" w:rsidP="00082865">
      <w:pPr>
        <w:widowControl/>
        <w:suppressAutoHyphens/>
        <w:spacing w:line="280" w:lineRule="exact"/>
        <w:jc w:val="center"/>
        <w:rPr>
          <w:noProof/>
          <w:szCs w:val="24"/>
        </w:rPr>
      </w:pPr>
    </w:p>
    <w:p w:rsidR="00824EAD" w:rsidRPr="00824EAD" w:rsidRDefault="00824EAD" w:rsidP="00082865">
      <w:pPr>
        <w:widowControl/>
        <w:suppressAutoHyphens/>
        <w:spacing w:line="280" w:lineRule="exact"/>
        <w:jc w:val="center"/>
        <w:rPr>
          <w:i/>
          <w:noProof/>
          <w:szCs w:val="24"/>
        </w:rPr>
      </w:pPr>
      <w:r w:rsidRPr="00824EAD">
        <w:rPr>
          <w:i/>
          <w:noProof/>
          <w:szCs w:val="24"/>
        </w:rPr>
        <w:t xml:space="preserve">Include the topic of the </w:t>
      </w:r>
      <w:r w:rsidR="00C30F08">
        <w:rPr>
          <w:i/>
          <w:noProof/>
          <w:szCs w:val="24"/>
        </w:rPr>
        <w:t>pane</w:t>
      </w:r>
      <w:r w:rsidR="003E3849">
        <w:rPr>
          <w:i/>
          <w:noProof/>
          <w:szCs w:val="24"/>
        </w:rPr>
        <w:t>l, in accordance with the symposium themes</w:t>
      </w:r>
    </w:p>
    <w:p w:rsidR="00824EAD" w:rsidRPr="007204F6" w:rsidRDefault="00824EAD" w:rsidP="007204F6">
      <w:pPr>
        <w:widowControl/>
        <w:suppressAutoHyphens/>
        <w:spacing w:after="80" w:line="280" w:lineRule="exact"/>
        <w:jc w:val="center"/>
        <w:rPr>
          <w:noProof/>
          <w:szCs w:val="24"/>
        </w:rPr>
      </w:pPr>
    </w:p>
    <w:p w:rsidR="00824EAD" w:rsidRDefault="005778CD" w:rsidP="00824EAD">
      <w:pPr>
        <w:spacing w:after="80" w:line="280" w:lineRule="exact"/>
        <w:ind w:left="0" w:firstLine="0"/>
        <w:jc w:val="center"/>
        <w:rPr>
          <w:b/>
          <w:noProof/>
          <w:szCs w:val="24"/>
        </w:rPr>
      </w:pPr>
      <w:r>
        <w:rPr>
          <w:noProof/>
          <w:szCs w:val="24"/>
          <w:lang w:val="pt-PT" w:eastAsia="pt-PT"/>
        </w:rPr>
        <mc:AlternateContent>
          <mc:Choice Requires="wps">
            <w:drawing>
              <wp:anchor distT="0" distB="0" distL="114300" distR="114300" simplePos="0" relativeHeight="251663360" behindDoc="0" locked="0" layoutInCell="1" allowOverlap="1" wp14:anchorId="75E0F0B3" wp14:editId="517F0C25">
                <wp:simplePos x="0" y="0"/>
                <wp:positionH relativeFrom="margin">
                  <wp:align>center</wp:align>
                </wp:positionH>
                <wp:positionV relativeFrom="paragraph">
                  <wp:posOffset>65982</wp:posOffset>
                </wp:positionV>
                <wp:extent cx="2962656" cy="45719"/>
                <wp:effectExtent l="0" t="0" r="0" b="5715"/>
                <wp:wrapNone/>
                <wp:docPr id="2" name="Retângulo 2"/>
                <wp:cNvGraphicFramePr/>
                <a:graphic xmlns:a="http://schemas.openxmlformats.org/drawingml/2006/main">
                  <a:graphicData uri="http://schemas.microsoft.com/office/word/2010/wordprocessingShape">
                    <wps:wsp>
                      <wps:cNvSpPr/>
                      <wps:spPr>
                        <a:xfrm>
                          <a:off x="0" y="0"/>
                          <a:ext cx="2962656" cy="45719"/>
                        </a:xfrm>
                        <a:prstGeom prst="rect">
                          <a:avLst/>
                        </a:prstGeom>
                        <a:solidFill>
                          <a:schemeClr val="bg2">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42B0C" id="Retângulo 2" o:spid="_x0000_s1026" style="position:absolute;margin-left:0;margin-top:5.2pt;width:233.3pt;height:3.6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" fillcolor="#747070 [1614]" stroked="f" strokeweight="1pt">
                <w10:wrap anchorx="margin"/>
              </v:rect>
            </w:pict>
          </mc:Fallback>
        </mc:AlternateContent>
      </w:r>
    </w:p>
    <w:p w:rsidR="00824EAD" w:rsidRDefault="00824EAD" w:rsidP="00C30F08">
      <w:pPr>
        <w:spacing w:line="240" w:lineRule="auto"/>
        <w:rPr>
          <w:noProof/>
        </w:rPr>
      </w:pPr>
    </w:p>
    <w:p w:rsidR="007204F6" w:rsidRPr="007204F6" w:rsidRDefault="007204F6" w:rsidP="00082865">
      <w:pPr>
        <w:ind w:left="0" w:firstLine="0"/>
        <w:jc w:val="center"/>
        <w:rPr>
          <w:b/>
          <w:noProof/>
          <w:szCs w:val="24"/>
        </w:rPr>
      </w:pPr>
      <w:r w:rsidRPr="007204F6">
        <w:rPr>
          <w:b/>
          <w:noProof/>
          <w:szCs w:val="24"/>
        </w:rPr>
        <w:t>Abstract</w:t>
      </w:r>
    </w:p>
    <w:p w:rsidR="007204F6" w:rsidRDefault="007204F6" w:rsidP="00082865">
      <w:pPr>
        <w:jc w:val="center"/>
        <w:rPr>
          <w:noProof/>
          <w:sz w:val="24"/>
          <w:szCs w:val="24"/>
        </w:rPr>
      </w:pPr>
    </w:p>
    <w:p w:rsidR="007204F6" w:rsidRPr="008B6AF5" w:rsidRDefault="007204F6" w:rsidP="00082865">
      <w:pPr>
        <w:ind w:firstLine="0"/>
        <w:rPr>
          <w:i/>
          <w:szCs w:val="22"/>
        </w:rPr>
      </w:pPr>
      <w:r w:rsidRPr="008B6AF5">
        <w:rPr>
          <w:i/>
          <w:szCs w:val="22"/>
        </w:rPr>
        <w:t>Authors mu</w:t>
      </w:r>
      <w:r w:rsidR="008B6AF5" w:rsidRPr="008B6AF5">
        <w:rPr>
          <w:i/>
          <w:szCs w:val="22"/>
        </w:rPr>
        <w:t xml:space="preserve">st supply an abstract of </w:t>
      </w:r>
      <w:r w:rsidR="00371265">
        <w:rPr>
          <w:i/>
          <w:szCs w:val="22"/>
        </w:rPr>
        <w:t xml:space="preserve">150 to </w:t>
      </w:r>
      <w:r w:rsidR="008B6AF5" w:rsidRPr="008B6AF5">
        <w:rPr>
          <w:i/>
          <w:szCs w:val="22"/>
        </w:rPr>
        <w:t>200</w:t>
      </w:r>
      <w:r w:rsidR="0058756F">
        <w:rPr>
          <w:i/>
          <w:szCs w:val="22"/>
        </w:rPr>
        <w:t xml:space="preserve"> words that should include content, </w:t>
      </w:r>
      <w:r w:rsidR="00EE7023">
        <w:rPr>
          <w:i/>
          <w:szCs w:val="22"/>
        </w:rPr>
        <w:t>format, objectives and participants</w:t>
      </w:r>
      <w:r w:rsidR="008B6AF5" w:rsidRPr="008B6AF5">
        <w:rPr>
          <w:i/>
          <w:szCs w:val="22"/>
        </w:rPr>
        <w:t>.</w:t>
      </w:r>
    </w:p>
    <w:p w:rsidR="00CB1B06" w:rsidRDefault="008B6AF5" w:rsidP="00082865">
      <w:pPr>
        <w:ind w:firstLine="0"/>
        <w:rPr>
          <w:i/>
          <w:szCs w:val="22"/>
        </w:rPr>
      </w:pPr>
      <w:r>
        <w:rPr>
          <w:i/>
          <w:szCs w:val="22"/>
        </w:rPr>
        <w:t>F</w:t>
      </w:r>
      <w:r w:rsidR="007204F6" w:rsidRPr="008B6AF5">
        <w:rPr>
          <w:i/>
          <w:szCs w:val="22"/>
        </w:rPr>
        <w:t>or each contributing author, the full name, the affiliation and a correct email address should be supplied.</w:t>
      </w:r>
    </w:p>
    <w:p w:rsidR="00CB1B06" w:rsidRDefault="005D5497" w:rsidP="00082865">
      <w:pPr>
        <w:widowControl/>
        <w:suppressAutoHyphens/>
        <w:ind w:left="0" w:firstLine="0"/>
        <w:rPr>
          <w:b/>
          <w:i/>
          <w:szCs w:val="22"/>
        </w:rPr>
      </w:pPr>
      <w:r w:rsidRPr="005D5497">
        <w:rPr>
          <w:b/>
          <w:i/>
          <w:szCs w:val="22"/>
        </w:rPr>
        <w:t xml:space="preserve">Please, replace the text in italics with your own content and submit the proposal in the current format through </w:t>
      </w:r>
      <w:r w:rsidR="00371265">
        <w:rPr>
          <w:b/>
          <w:i/>
          <w:szCs w:val="22"/>
        </w:rPr>
        <w:t xml:space="preserve">the submission platform </w:t>
      </w:r>
      <w:proofErr w:type="gramStart"/>
      <w:r w:rsidR="00371265">
        <w:rPr>
          <w:b/>
          <w:i/>
          <w:szCs w:val="22"/>
        </w:rPr>
        <w:t>at</w:t>
      </w:r>
      <w:proofErr w:type="gramEnd"/>
      <w:r w:rsidR="00371265">
        <w:rPr>
          <w:b/>
          <w:i/>
          <w:szCs w:val="22"/>
        </w:rPr>
        <w:t>:</w:t>
      </w:r>
    </w:p>
    <w:p w:rsidR="00371265" w:rsidRPr="005D5497" w:rsidRDefault="002A790B" w:rsidP="00082865">
      <w:pPr>
        <w:widowControl/>
        <w:suppressAutoHyphens/>
        <w:ind w:left="0" w:firstLine="0"/>
        <w:rPr>
          <w:b/>
          <w:i/>
          <w:szCs w:val="22"/>
        </w:rPr>
      </w:pPr>
      <w:hyperlink r:id="rId7" w:history="1">
        <w:r w:rsidR="00371265" w:rsidRPr="00371265">
          <w:rPr>
            <w:rStyle w:val="Hiperligao"/>
            <w:b/>
            <w:i/>
            <w:szCs w:val="22"/>
          </w:rPr>
          <w:t>https://conferencias.uportu.pt/index.php/ETD/ETD2019/login</w:t>
        </w:r>
      </w:hyperlink>
    </w:p>
    <w:p w:rsidR="007204F6" w:rsidRPr="007204F6" w:rsidRDefault="007204F6" w:rsidP="00082865">
      <w:pPr>
        <w:rPr>
          <w:noProof/>
          <w:szCs w:val="24"/>
        </w:rPr>
      </w:pPr>
    </w:p>
    <w:p w:rsidR="007204F6" w:rsidRPr="008B6AF5" w:rsidRDefault="007204F6" w:rsidP="00082865">
      <w:pPr>
        <w:ind w:firstLine="0"/>
        <w:rPr>
          <w:i/>
          <w:noProof/>
          <w:szCs w:val="24"/>
        </w:rPr>
      </w:pPr>
      <w:r w:rsidRPr="007204F6">
        <w:rPr>
          <w:b/>
          <w:noProof/>
          <w:szCs w:val="24"/>
        </w:rPr>
        <w:t>Key words:</w:t>
      </w:r>
      <w:r w:rsidRPr="007204F6">
        <w:rPr>
          <w:noProof/>
          <w:szCs w:val="24"/>
        </w:rPr>
        <w:t xml:space="preserve"> </w:t>
      </w:r>
      <w:r w:rsidRPr="008B6AF5">
        <w:rPr>
          <w:i/>
          <w:noProof/>
          <w:szCs w:val="24"/>
        </w:rPr>
        <w:t>Four to six key-words, separated by commas (as approved by the first peer review process)</w:t>
      </w:r>
    </w:p>
    <w:p w:rsidR="007204F6" w:rsidRDefault="007204F6" w:rsidP="00082865">
      <w:pPr>
        <w:rPr>
          <w:noProof/>
          <w:szCs w:val="24"/>
        </w:rPr>
      </w:pPr>
      <w:r>
        <w:rPr>
          <w:noProof/>
          <w:szCs w:val="24"/>
          <w:lang w:val="pt-PT" w:eastAsia="pt-PT"/>
        </w:rPr>
        <mc:AlternateContent>
          <mc:Choice Requires="wps">
            <w:drawing>
              <wp:anchor distT="0" distB="0" distL="114300" distR="114300" simplePos="0" relativeHeight="251661312" behindDoc="0" locked="0" layoutInCell="1" allowOverlap="1" wp14:anchorId="2E8D09A7" wp14:editId="73B81CBD">
                <wp:simplePos x="0" y="0"/>
                <wp:positionH relativeFrom="margin">
                  <wp:align>center</wp:align>
                </wp:positionH>
                <wp:positionV relativeFrom="paragraph">
                  <wp:posOffset>228600</wp:posOffset>
                </wp:positionV>
                <wp:extent cx="2962656" cy="45719"/>
                <wp:effectExtent l="0" t="0" r="0" b="5715"/>
                <wp:wrapNone/>
                <wp:docPr id="6" name="Retângulo 6"/>
                <wp:cNvGraphicFramePr/>
                <a:graphic xmlns:a="http://schemas.openxmlformats.org/drawingml/2006/main">
                  <a:graphicData uri="http://schemas.microsoft.com/office/word/2010/wordprocessingShape">
                    <wps:wsp>
                      <wps:cNvSpPr/>
                      <wps:spPr>
                        <a:xfrm>
                          <a:off x="0" y="0"/>
                          <a:ext cx="2962656" cy="45719"/>
                        </a:xfrm>
                        <a:prstGeom prst="rect">
                          <a:avLst/>
                        </a:prstGeom>
                        <a:solidFill>
                          <a:schemeClr val="bg2">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C7E30" id="Retângulo 6" o:spid="_x0000_s1026" style="position:absolute;margin-left:0;margin-top:18pt;width:233.3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" fillcolor="#747070 [1614]" stroked="f" strokeweight="1pt">
                <w10:wrap anchorx="margin"/>
              </v:rect>
            </w:pict>
          </mc:Fallback>
        </mc:AlternateContent>
      </w:r>
    </w:p>
    <w:p w:rsidR="007204F6" w:rsidRDefault="007204F6" w:rsidP="00082865">
      <w:pPr>
        <w:rPr>
          <w:noProof/>
        </w:rPr>
      </w:pPr>
    </w:p>
    <w:p w:rsidR="007204F6" w:rsidRDefault="00997FA8" w:rsidP="00082865">
      <w:pPr>
        <w:ind w:left="0" w:firstLine="0"/>
        <w:jc w:val="center"/>
        <w:rPr>
          <w:b/>
          <w:i/>
          <w:noProof/>
          <w:szCs w:val="24"/>
        </w:rPr>
      </w:pPr>
      <w:r w:rsidRPr="00B85429">
        <w:rPr>
          <w:b/>
          <w:i/>
          <w:noProof/>
          <w:szCs w:val="24"/>
        </w:rPr>
        <w:t>Content</w:t>
      </w:r>
    </w:p>
    <w:p w:rsidR="002A790B" w:rsidRPr="00B85429" w:rsidRDefault="002A790B" w:rsidP="00082865">
      <w:pPr>
        <w:ind w:left="0" w:firstLine="0"/>
        <w:jc w:val="center"/>
        <w:rPr>
          <w:b/>
          <w:i/>
          <w:noProof/>
          <w:szCs w:val="24"/>
        </w:rPr>
      </w:pPr>
    </w:p>
    <w:p w:rsidR="005336C1" w:rsidRDefault="0039761C" w:rsidP="002A790B">
      <w:pPr>
        <w:rPr>
          <w:i/>
        </w:rPr>
      </w:pPr>
      <w:r w:rsidRPr="00B85429">
        <w:rPr>
          <w:i/>
        </w:rPr>
        <w:t xml:space="preserve">Presentation proposals </w:t>
      </w:r>
      <w:proofErr w:type="gramStart"/>
      <w:r w:rsidRPr="00B85429">
        <w:rPr>
          <w:i/>
        </w:rPr>
        <w:t>are expected</w:t>
      </w:r>
      <w:proofErr w:type="gramEnd"/>
      <w:r w:rsidRPr="00B85429">
        <w:rPr>
          <w:i/>
        </w:rPr>
        <w:t xml:space="preserve"> to </w:t>
      </w:r>
      <w:r w:rsidR="00371265">
        <w:rPr>
          <w:i/>
        </w:rPr>
        <w:t>have 500 to 1000 words and follow this template format.</w:t>
      </w:r>
    </w:p>
    <w:p w:rsidR="002A790B" w:rsidRPr="00B85429" w:rsidRDefault="002A790B" w:rsidP="002A790B">
      <w:pPr>
        <w:rPr>
          <w:i/>
        </w:rPr>
      </w:pPr>
      <w:bookmarkStart w:id="0" w:name="_GoBack"/>
      <w:bookmarkEnd w:id="0"/>
    </w:p>
    <w:p w:rsidR="007204F6" w:rsidRPr="00B85429" w:rsidRDefault="007204F6" w:rsidP="00082865">
      <w:pPr>
        <w:rPr>
          <w:i/>
        </w:rPr>
      </w:pPr>
      <w:r w:rsidRPr="00B85429">
        <w:rPr>
          <w:i/>
        </w:rPr>
        <w:t xml:space="preserve">The </w:t>
      </w:r>
      <w:r w:rsidR="00EE7023" w:rsidRPr="00B85429">
        <w:rPr>
          <w:i/>
        </w:rPr>
        <w:t>proposal must refer the main objectives</w:t>
      </w:r>
      <w:r w:rsidR="0002227E" w:rsidRPr="00B85429">
        <w:rPr>
          <w:i/>
        </w:rPr>
        <w:t xml:space="preserve"> of the panel</w:t>
      </w:r>
      <w:r w:rsidR="00EE7023" w:rsidRPr="00B85429">
        <w:rPr>
          <w:i/>
        </w:rPr>
        <w:t xml:space="preserve"> and the topics addressed. The panel participants should be identified and their contribution to the discussion and variety of points of view and experience</w:t>
      </w:r>
      <w:r w:rsidR="0002227E" w:rsidRPr="00B85429">
        <w:rPr>
          <w:i/>
        </w:rPr>
        <w:t xml:space="preserve"> described.</w:t>
      </w:r>
      <w:r w:rsidR="00EE7023" w:rsidRPr="00B85429">
        <w:rPr>
          <w:i/>
        </w:rPr>
        <w:t xml:space="preserve"> </w:t>
      </w:r>
    </w:p>
    <w:p w:rsidR="00F8112F" w:rsidRPr="00F8112F" w:rsidRDefault="00F8112F" w:rsidP="00F8112F">
      <w:pPr>
        <w:rPr>
          <w:i/>
          <w:lang w:val="pt-PT"/>
        </w:rPr>
      </w:pPr>
      <w:proofErr w:type="spellStart"/>
      <w:r>
        <w:rPr>
          <w:i/>
          <w:lang w:val="pt-PT"/>
        </w:rPr>
        <w:lastRenderedPageBreak/>
        <w:t>Identify</w:t>
      </w:r>
      <w:proofErr w:type="spellEnd"/>
      <w:r>
        <w:rPr>
          <w:i/>
          <w:lang w:val="pt-PT"/>
        </w:rPr>
        <w:t xml:space="preserve"> </w:t>
      </w:r>
      <w:proofErr w:type="spellStart"/>
      <w:r>
        <w:rPr>
          <w:i/>
          <w:lang w:val="pt-PT"/>
        </w:rPr>
        <w:t>the</w:t>
      </w:r>
      <w:proofErr w:type="spellEnd"/>
      <w:r>
        <w:rPr>
          <w:i/>
          <w:lang w:val="pt-PT"/>
        </w:rPr>
        <w:t xml:space="preserve"> </w:t>
      </w:r>
      <w:r w:rsidRPr="00F8112F">
        <w:rPr>
          <w:i/>
        </w:rPr>
        <w:t>contributing author</w:t>
      </w:r>
      <w:r>
        <w:rPr>
          <w:i/>
        </w:rPr>
        <w:t>s, their contribution to the theme discussion and to the diversity of points of view and experiences</w:t>
      </w:r>
      <w:r w:rsidRPr="00F8112F">
        <w:rPr>
          <w:i/>
          <w:lang w:val="pt-PT"/>
        </w:rPr>
        <w:t xml:space="preserve">. </w:t>
      </w:r>
    </w:p>
    <w:p w:rsidR="007204F6" w:rsidRPr="00B85429" w:rsidRDefault="007204F6" w:rsidP="00082865">
      <w:pPr>
        <w:rPr>
          <w:i/>
        </w:rPr>
      </w:pPr>
    </w:p>
    <w:p w:rsidR="007204F6" w:rsidRPr="00B85429" w:rsidRDefault="009B41EB" w:rsidP="00082865">
      <w:pPr>
        <w:pStyle w:val="PargrafodaLista"/>
        <w:numPr>
          <w:ilvl w:val="0"/>
          <w:numId w:val="2"/>
        </w:numPr>
        <w:ind w:left="284" w:hanging="284"/>
        <w:rPr>
          <w:b/>
          <w:i/>
          <w:szCs w:val="22"/>
        </w:rPr>
      </w:pPr>
      <w:r w:rsidRPr="00B85429">
        <w:rPr>
          <w:b/>
          <w:i/>
          <w:szCs w:val="22"/>
        </w:rPr>
        <w:t>Margins, T</w:t>
      </w:r>
      <w:r w:rsidR="007204F6" w:rsidRPr="00B85429">
        <w:rPr>
          <w:b/>
          <w:i/>
          <w:szCs w:val="22"/>
        </w:rPr>
        <w:t>ext and Letter</w:t>
      </w:r>
    </w:p>
    <w:p w:rsidR="007204F6" w:rsidRPr="00B85429" w:rsidRDefault="007204F6" w:rsidP="00082865">
      <w:pPr>
        <w:rPr>
          <w:i/>
        </w:rPr>
      </w:pPr>
      <w:r w:rsidRPr="00B85429">
        <w:rPr>
          <w:i/>
        </w:rPr>
        <w:t>Use Times New Roman 1</w:t>
      </w:r>
      <w:r w:rsidR="005150E2" w:rsidRPr="00B85429">
        <w:rPr>
          <w:i/>
        </w:rPr>
        <w:t>1</w:t>
      </w:r>
      <w:r w:rsidRPr="00B85429">
        <w:rPr>
          <w:i/>
        </w:rPr>
        <w:t xml:space="preserve">-point </w:t>
      </w:r>
      <w:r w:rsidRPr="00B12FCF">
        <w:rPr>
          <w:i/>
        </w:rPr>
        <w:t>font, 1.5 spaced,</w:t>
      </w:r>
      <w:r w:rsidRPr="00B85429">
        <w:rPr>
          <w:i/>
        </w:rPr>
        <w:t xml:space="preserve"> with the text justified in both margins. The beginning of each paragraph must be 1 cm indented. References may be single spaced.</w:t>
      </w:r>
    </w:p>
    <w:p w:rsidR="007204F6" w:rsidRPr="00B85429" w:rsidRDefault="007204F6" w:rsidP="00082865">
      <w:pPr>
        <w:rPr>
          <w:i/>
        </w:rPr>
      </w:pPr>
      <w:r w:rsidRPr="00B85429">
        <w:rPr>
          <w:i/>
        </w:rPr>
        <w:t>All the pages should be numbered.</w:t>
      </w:r>
    </w:p>
    <w:p w:rsidR="007204F6" w:rsidRPr="00B85429" w:rsidRDefault="007204F6" w:rsidP="00082865">
      <w:pPr>
        <w:rPr>
          <w:i/>
          <w:szCs w:val="22"/>
        </w:rPr>
      </w:pPr>
    </w:p>
    <w:p w:rsidR="007204F6" w:rsidRPr="00B85429" w:rsidRDefault="007204F6" w:rsidP="00082865">
      <w:pPr>
        <w:pStyle w:val="PargrafodaLista"/>
        <w:numPr>
          <w:ilvl w:val="0"/>
          <w:numId w:val="2"/>
        </w:numPr>
        <w:ind w:left="284" w:hanging="284"/>
        <w:rPr>
          <w:b/>
          <w:i/>
          <w:szCs w:val="22"/>
        </w:rPr>
      </w:pPr>
      <w:r w:rsidRPr="00B85429">
        <w:rPr>
          <w:b/>
          <w:i/>
          <w:szCs w:val="22"/>
        </w:rPr>
        <w:t xml:space="preserve">Headings </w:t>
      </w:r>
    </w:p>
    <w:p w:rsidR="007204F6" w:rsidRPr="00B85429" w:rsidRDefault="007204F6" w:rsidP="00082865">
      <w:pPr>
        <w:rPr>
          <w:i/>
        </w:rPr>
      </w:pPr>
      <w:r w:rsidRPr="00B85429">
        <w:rPr>
          <w:i/>
        </w:rPr>
        <w:t>Primary heading: Centred, title-style capitalization (first letter of each word), and bold, with an extra return before and after.</w:t>
      </w:r>
    </w:p>
    <w:p w:rsidR="007204F6" w:rsidRPr="00B85429" w:rsidRDefault="007204F6" w:rsidP="00082865">
      <w:pPr>
        <w:rPr>
          <w:i/>
        </w:rPr>
      </w:pPr>
      <w:r w:rsidRPr="00B85429">
        <w:rPr>
          <w:i/>
        </w:rPr>
        <w:t xml:space="preserve">Secondary heading: Flush left with title-style capitalization (first letter of each word) and in both boldface and italics. You must have at least two sections beginning with a secondary heading; if there is only one, the heading should be excluded. </w:t>
      </w:r>
    </w:p>
    <w:p w:rsidR="007204F6" w:rsidRPr="00B85429" w:rsidRDefault="007204F6" w:rsidP="00082865">
      <w:pPr>
        <w:rPr>
          <w:i/>
        </w:rPr>
      </w:pPr>
      <w:r w:rsidRPr="00B85429">
        <w:rPr>
          <w:i/>
        </w:rPr>
        <w:t>Tertiary heading: Left justified and indented with sentence-style capitalization (first word only) in italics. If only one tertiary heading is used, the heading should be excluded.</w:t>
      </w:r>
    </w:p>
    <w:p w:rsidR="007204F6" w:rsidRPr="00B85429" w:rsidRDefault="007204F6" w:rsidP="00082865">
      <w:pPr>
        <w:rPr>
          <w:i/>
          <w:szCs w:val="22"/>
        </w:rPr>
      </w:pPr>
    </w:p>
    <w:p w:rsidR="007204F6" w:rsidRPr="00B85429" w:rsidRDefault="009B41EB" w:rsidP="00082865">
      <w:pPr>
        <w:pStyle w:val="PargrafodaLista"/>
        <w:numPr>
          <w:ilvl w:val="0"/>
          <w:numId w:val="2"/>
        </w:numPr>
        <w:ind w:left="284" w:hanging="284"/>
        <w:rPr>
          <w:b/>
          <w:i/>
          <w:szCs w:val="22"/>
        </w:rPr>
      </w:pPr>
      <w:r w:rsidRPr="00B85429">
        <w:rPr>
          <w:b/>
          <w:i/>
          <w:szCs w:val="22"/>
        </w:rPr>
        <w:t>Figures and T</w:t>
      </w:r>
      <w:r w:rsidR="007204F6" w:rsidRPr="00B85429">
        <w:rPr>
          <w:b/>
          <w:i/>
          <w:szCs w:val="22"/>
        </w:rPr>
        <w:t>ables</w:t>
      </w:r>
    </w:p>
    <w:p w:rsidR="007204F6" w:rsidRPr="00B85429" w:rsidRDefault="007204F6" w:rsidP="00082865">
      <w:pPr>
        <w:rPr>
          <w:i/>
        </w:rPr>
      </w:pPr>
      <w:r w:rsidRPr="00B85429">
        <w:rPr>
          <w:i/>
        </w:rPr>
        <w:t xml:space="preserve">All figures (charts, diagrams, screenshots…) and tables should be numbered consecutively with Arabic numerals and clearly labelled. </w:t>
      </w:r>
    </w:p>
    <w:p w:rsidR="007204F6" w:rsidRPr="00B85429" w:rsidRDefault="007204F6" w:rsidP="00082865">
      <w:pPr>
        <w:rPr>
          <w:i/>
        </w:rPr>
      </w:pPr>
      <w:r w:rsidRPr="00B85429">
        <w:rPr>
          <w:i/>
        </w:rPr>
        <w:t>Figures, graphs and tables should follow APA style and be inserted using the Word’s Insert function. All illustrations must be numbered according to their type. Titles and legends of figures and graphs must appear bellow the visual display; titles of tables must appear above the table.</w:t>
      </w:r>
    </w:p>
    <w:p w:rsidR="007204F6" w:rsidRPr="00B85429" w:rsidRDefault="007204F6" w:rsidP="00082865">
      <w:pPr>
        <w:rPr>
          <w:i/>
        </w:rPr>
      </w:pPr>
    </w:p>
    <w:p w:rsidR="007204F6" w:rsidRPr="00B85429" w:rsidRDefault="009B41EB" w:rsidP="00082865">
      <w:pPr>
        <w:pStyle w:val="PargrafodaLista"/>
        <w:numPr>
          <w:ilvl w:val="0"/>
          <w:numId w:val="2"/>
        </w:numPr>
        <w:ind w:left="284" w:hanging="284"/>
        <w:rPr>
          <w:b/>
          <w:i/>
          <w:szCs w:val="22"/>
        </w:rPr>
      </w:pPr>
      <w:r w:rsidRPr="00B85429">
        <w:rPr>
          <w:b/>
          <w:i/>
          <w:szCs w:val="22"/>
        </w:rPr>
        <w:t>References and C</w:t>
      </w:r>
      <w:r w:rsidR="007204F6" w:rsidRPr="00B85429">
        <w:rPr>
          <w:b/>
          <w:i/>
          <w:szCs w:val="22"/>
        </w:rPr>
        <w:t>itations</w:t>
      </w:r>
    </w:p>
    <w:p w:rsidR="007204F6" w:rsidRPr="00B85429" w:rsidRDefault="007204F6" w:rsidP="00082865">
      <w:pPr>
        <w:rPr>
          <w:i/>
        </w:rPr>
      </w:pPr>
      <w:r w:rsidRPr="00B85429">
        <w:rPr>
          <w:i/>
        </w:rPr>
        <w:t xml:space="preserve">References and citations to other publications must follow APA style and be carefully checked for completeness, accuracy and consistency. </w:t>
      </w:r>
    </w:p>
    <w:p w:rsidR="007204F6" w:rsidRPr="00B85429" w:rsidRDefault="007204F6" w:rsidP="00082865">
      <w:pPr>
        <w:rPr>
          <w:i/>
        </w:rPr>
      </w:pPr>
      <w:r w:rsidRPr="00B85429">
        <w:rPr>
          <w:i/>
        </w:rPr>
        <w:t>References shall be listed in alphabetical order by the first author's last name. Only references cited within the text are included.</w:t>
      </w:r>
    </w:p>
    <w:p w:rsidR="007204F6" w:rsidRPr="00B85429" w:rsidRDefault="007204F6" w:rsidP="00082865">
      <w:pPr>
        <w:rPr>
          <w:i/>
        </w:rPr>
      </w:pPr>
      <w:r w:rsidRPr="00B85429">
        <w:rPr>
          <w:i/>
        </w:rPr>
        <w:t>Whenever available, the DOI or full URL should be supplied at the end of the reference, as well as a date that the resource was accessed.</w:t>
      </w:r>
    </w:p>
    <w:p w:rsidR="007204F6" w:rsidRPr="00B85429" w:rsidRDefault="007204F6" w:rsidP="00082865">
      <w:pPr>
        <w:rPr>
          <w:i/>
        </w:rPr>
      </w:pPr>
    </w:p>
    <w:p w:rsidR="007204F6" w:rsidRPr="00B85429" w:rsidRDefault="007204F6" w:rsidP="00082865">
      <w:pPr>
        <w:pStyle w:val="PargrafodaLista"/>
        <w:numPr>
          <w:ilvl w:val="0"/>
          <w:numId w:val="2"/>
        </w:numPr>
        <w:ind w:left="284" w:hanging="284"/>
        <w:rPr>
          <w:b/>
          <w:i/>
          <w:szCs w:val="22"/>
        </w:rPr>
      </w:pPr>
      <w:r w:rsidRPr="00B85429">
        <w:rPr>
          <w:b/>
          <w:i/>
          <w:szCs w:val="22"/>
        </w:rPr>
        <w:t xml:space="preserve">Footnotes </w:t>
      </w:r>
    </w:p>
    <w:p w:rsidR="007204F6" w:rsidRPr="00B85429" w:rsidRDefault="007204F6" w:rsidP="00082865">
      <w:pPr>
        <w:rPr>
          <w:i/>
          <w:szCs w:val="22"/>
        </w:rPr>
      </w:pPr>
      <w:r w:rsidRPr="009B41EB">
        <w:rPr>
          <w:i/>
          <w:szCs w:val="22"/>
        </w:rPr>
        <w:t xml:space="preserve">Footnotes are not recommended. If absolutely needed, they should appear as endnotes, rather than at the bottom of each page.  If necessary, notes must be identified in the text by </w:t>
      </w:r>
      <w:r w:rsidRPr="009B41EB">
        <w:rPr>
          <w:i/>
          <w:szCs w:val="22"/>
        </w:rPr>
        <w:lastRenderedPageBreak/>
        <w:t>consecutive numbers.</w:t>
      </w:r>
    </w:p>
    <w:sectPr w:rsidR="007204F6" w:rsidRPr="00B85429" w:rsidSect="007204F6">
      <w:headerReference w:type="default" r:id="rId8"/>
      <w:footerReference w:type="even" r:id="rId9"/>
      <w:footerReference w:type="default" r:id="rId10"/>
      <w:pgSz w:w="11900" w:h="16840"/>
      <w:pgMar w:top="1688"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8D" w:rsidRDefault="00BE298D" w:rsidP="007204F6">
      <w:pPr>
        <w:spacing w:line="240" w:lineRule="auto"/>
      </w:pPr>
      <w:r>
        <w:separator/>
      </w:r>
    </w:p>
  </w:endnote>
  <w:endnote w:type="continuationSeparator" w:id="0">
    <w:p w:rsidR="00BE298D" w:rsidRDefault="00BE298D" w:rsidP="0072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41385998"/>
      <w:docPartObj>
        <w:docPartGallery w:val="Page Numbers (Bottom of Page)"/>
        <w:docPartUnique/>
      </w:docPartObj>
    </w:sdtPr>
    <w:sdtEndPr>
      <w:rPr>
        <w:rStyle w:val="Nmerodepgina"/>
      </w:rPr>
    </w:sdtEndPr>
    <w:sdtContent>
      <w:p w:rsidR="007204F6" w:rsidRDefault="007204F6" w:rsidP="0056319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204F6" w:rsidRDefault="007204F6" w:rsidP="007204F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14948989"/>
      <w:docPartObj>
        <w:docPartGallery w:val="Page Numbers (Bottom of Page)"/>
        <w:docPartUnique/>
      </w:docPartObj>
    </w:sdtPr>
    <w:sdtEndPr>
      <w:rPr>
        <w:rStyle w:val="Nmerodepgina"/>
      </w:rPr>
    </w:sdtEndPr>
    <w:sdtContent>
      <w:p w:rsidR="007204F6" w:rsidRDefault="007204F6" w:rsidP="0056319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A790B">
          <w:rPr>
            <w:rStyle w:val="Nmerodepgina"/>
            <w:noProof/>
          </w:rPr>
          <w:t>1</w:t>
        </w:r>
        <w:r>
          <w:rPr>
            <w:rStyle w:val="Nmerodepgina"/>
          </w:rPr>
          <w:fldChar w:fldCharType="end"/>
        </w:r>
      </w:p>
    </w:sdtContent>
  </w:sdt>
  <w:p w:rsidR="007204F6" w:rsidRDefault="007204F6" w:rsidP="00FD235F">
    <w:pPr>
      <w:pStyle w:val="Rodap"/>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8D" w:rsidRDefault="00BE298D" w:rsidP="007204F6">
      <w:pPr>
        <w:spacing w:line="240" w:lineRule="auto"/>
      </w:pPr>
      <w:r>
        <w:separator/>
      </w:r>
    </w:p>
  </w:footnote>
  <w:footnote w:type="continuationSeparator" w:id="0">
    <w:p w:rsidR="00BE298D" w:rsidRDefault="00BE298D" w:rsidP="00720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F6" w:rsidRDefault="007204F6" w:rsidP="007204F6">
    <w:pPr>
      <w:pStyle w:val="Cabealho"/>
      <w:jc w:val="center"/>
      <w:rPr>
        <w:rFonts w:ascii="Arial" w:hAnsi="Arial" w:cs="Arial"/>
      </w:rPr>
    </w:pPr>
    <w:r w:rsidRPr="007204F6">
      <w:rPr>
        <w:rFonts w:ascii="Arial" w:hAnsi="Arial" w:cs="Arial"/>
        <w:noProof/>
        <w:lang w:val="pt-PT" w:eastAsia="pt-PT"/>
      </w:rPr>
      <w:drawing>
        <wp:anchor distT="0" distB="0" distL="114300" distR="114300" simplePos="0" relativeHeight="251659264" behindDoc="0" locked="0" layoutInCell="1" allowOverlap="1" wp14:anchorId="6BD54EA9" wp14:editId="7137985C">
          <wp:simplePos x="0" y="0"/>
          <wp:positionH relativeFrom="column">
            <wp:posOffset>-896528</wp:posOffset>
          </wp:positionH>
          <wp:positionV relativeFrom="paragraph">
            <wp:posOffset>-322961</wp:posOffset>
          </wp:positionV>
          <wp:extent cx="713232" cy="807333"/>
          <wp:effectExtent l="0" t="0" r="0" b="571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UPT_LogoMonoAzul.png"/>
                  <pic:cNvPicPr/>
                </pic:nvPicPr>
                <pic:blipFill rotWithShape="1">
                  <a:blip r:embed="rId1">
                    <a:extLst>
                      <a:ext uri="{28A0092B-C50C-407E-A947-70E740481C1C}">
                        <a14:useLocalDpi xmlns:a14="http://schemas.microsoft.com/office/drawing/2010/main" val="0"/>
                      </a:ext>
                    </a:extLst>
                  </a:blip>
                  <a:srcRect l="15591" t="14521" r="22567" b="19558"/>
                  <a:stretch/>
                </pic:blipFill>
                <pic:spPr bwMode="auto">
                  <a:xfrm>
                    <a:off x="0" y="0"/>
                    <a:ext cx="713232" cy="807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04F6">
      <w:rPr>
        <w:rFonts w:ascii="Arial" w:hAnsi="Arial" w:cs="Arial"/>
      </w:rPr>
      <w:t>22</w:t>
    </w:r>
    <w:r w:rsidRPr="007204F6">
      <w:rPr>
        <w:rFonts w:ascii="Arial" w:hAnsi="Arial" w:cs="Arial"/>
        <w:vertAlign w:val="superscript"/>
      </w:rPr>
      <w:t>nd</w:t>
    </w:r>
    <w:r w:rsidRPr="007204F6">
      <w:rPr>
        <w:rFonts w:ascii="Arial" w:hAnsi="Arial" w:cs="Arial"/>
      </w:rPr>
      <w:t xml:space="preserve"> Internation</w:t>
    </w:r>
    <w:r w:rsidR="00F237AB">
      <w:rPr>
        <w:rFonts w:ascii="Arial" w:hAnsi="Arial" w:cs="Arial"/>
      </w:rPr>
      <w:t>al Symposium on Electronic These</w:t>
    </w:r>
    <w:r w:rsidRPr="007204F6">
      <w:rPr>
        <w:rFonts w:ascii="Arial" w:hAnsi="Arial" w:cs="Arial"/>
      </w:rPr>
      <w:t>s and Dissertations</w:t>
    </w:r>
  </w:p>
  <w:p w:rsidR="00FD235F" w:rsidRDefault="00FD235F" w:rsidP="007204F6">
    <w:pPr>
      <w:pStyle w:val="Cabealho"/>
      <w:jc w:val="center"/>
      <w:rPr>
        <w:rFonts w:ascii="Arial" w:hAnsi="Arial" w:cs="Arial"/>
      </w:rPr>
    </w:pPr>
  </w:p>
  <w:p w:rsidR="00FD235F" w:rsidRPr="007204F6" w:rsidRDefault="00FD235F" w:rsidP="007204F6">
    <w:pPr>
      <w:pStyle w:val="Cabealh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54F0"/>
    <w:multiLevelType w:val="hybridMultilevel"/>
    <w:tmpl w:val="B742FA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65A2C91"/>
    <w:multiLevelType w:val="hybridMultilevel"/>
    <w:tmpl w:val="F788B0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F6"/>
    <w:rsid w:val="0002227E"/>
    <w:rsid w:val="00082865"/>
    <w:rsid w:val="001A3A70"/>
    <w:rsid w:val="00264E79"/>
    <w:rsid w:val="00272C3E"/>
    <w:rsid w:val="002A790B"/>
    <w:rsid w:val="00371265"/>
    <w:rsid w:val="0039761C"/>
    <w:rsid w:val="003E3849"/>
    <w:rsid w:val="005150E2"/>
    <w:rsid w:val="00532D8E"/>
    <w:rsid w:val="005336C1"/>
    <w:rsid w:val="005778CD"/>
    <w:rsid w:val="0058756F"/>
    <w:rsid w:val="005940E8"/>
    <w:rsid w:val="005D5497"/>
    <w:rsid w:val="006D7E37"/>
    <w:rsid w:val="007204F6"/>
    <w:rsid w:val="00731D50"/>
    <w:rsid w:val="007656AA"/>
    <w:rsid w:val="00824EAD"/>
    <w:rsid w:val="0085567B"/>
    <w:rsid w:val="008B6AF5"/>
    <w:rsid w:val="00905DC2"/>
    <w:rsid w:val="00951151"/>
    <w:rsid w:val="00997FA8"/>
    <w:rsid w:val="009B1FC2"/>
    <w:rsid w:val="009B41EB"/>
    <w:rsid w:val="00B0483E"/>
    <w:rsid w:val="00B12FCF"/>
    <w:rsid w:val="00B85429"/>
    <w:rsid w:val="00BE298D"/>
    <w:rsid w:val="00BE3103"/>
    <w:rsid w:val="00C30F08"/>
    <w:rsid w:val="00C3113E"/>
    <w:rsid w:val="00C61BB0"/>
    <w:rsid w:val="00C71A91"/>
    <w:rsid w:val="00CB1B06"/>
    <w:rsid w:val="00EA256D"/>
    <w:rsid w:val="00EB5F6E"/>
    <w:rsid w:val="00EE7023"/>
    <w:rsid w:val="00F237AB"/>
    <w:rsid w:val="00F8112F"/>
    <w:rsid w:val="00FC1899"/>
    <w:rsid w:val="00FD23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01223"/>
  <w15:chartTrackingRefBased/>
  <w15:docId w15:val="{A3CB109B-0C5F-D349-AEB6-25E6919C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E2"/>
    <w:pPr>
      <w:widowControl w:val="0"/>
      <w:spacing w:line="360" w:lineRule="auto"/>
      <w:ind w:left="57" w:firstLine="567"/>
      <w:jc w:val="both"/>
    </w:pPr>
    <w:rPr>
      <w:rFonts w:ascii="Times New Roman" w:eastAsia="SimSun" w:hAnsi="Times New Roman" w:cs="Times New Roman"/>
      <w:sz w:val="22"/>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04F6"/>
    <w:pPr>
      <w:ind w:left="720"/>
      <w:contextualSpacing/>
    </w:pPr>
  </w:style>
  <w:style w:type="paragraph" w:styleId="Rodap">
    <w:name w:val="footer"/>
    <w:basedOn w:val="Normal"/>
    <w:link w:val="RodapCarter"/>
    <w:uiPriority w:val="99"/>
    <w:unhideWhenUsed/>
    <w:rsid w:val="007204F6"/>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7204F6"/>
    <w:rPr>
      <w:rFonts w:ascii="Times New Roman" w:eastAsia="SimSun" w:hAnsi="Times New Roman" w:cs="Times New Roman"/>
      <w:sz w:val="22"/>
      <w:szCs w:val="20"/>
      <w:lang w:val="en-GB"/>
    </w:rPr>
  </w:style>
  <w:style w:type="character" w:styleId="Nmerodepgina">
    <w:name w:val="page number"/>
    <w:basedOn w:val="Tipodeletrapredefinidodopargrafo"/>
    <w:uiPriority w:val="99"/>
    <w:semiHidden/>
    <w:unhideWhenUsed/>
    <w:rsid w:val="007204F6"/>
  </w:style>
  <w:style w:type="paragraph" w:styleId="Cabealho">
    <w:name w:val="header"/>
    <w:basedOn w:val="Normal"/>
    <w:link w:val="CabealhoCarter"/>
    <w:uiPriority w:val="99"/>
    <w:unhideWhenUsed/>
    <w:rsid w:val="007204F6"/>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7204F6"/>
    <w:rPr>
      <w:rFonts w:ascii="Times New Roman" w:eastAsia="SimSun" w:hAnsi="Times New Roman" w:cs="Times New Roman"/>
      <w:sz w:val="22"/>
      <w:szCs w:val="20"/>
      <w:lang w:val="en-GB"/>
    </w:rPr>
  </w:style>
  <w:style w:type="paragraph" w:styleId="Textodebalo">
    <w:name w:val="Balloon Text"/>
    <w:basedOn w:val="Normal"/>
    <w:link w:val="TextodebaloCarter"/>
    <w:uiPriority w:val="99"/>
    <w:semiHidden/>
    <w:unhideWhenUsed/>
    <w:rsid w:val="00F237AB"/>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237AB"/>
    <w:rPr>
      <w:rFonts w:ascii="Segoe UI" w:eastAsia="SimSun" w:hAnsi="Segoe UI" w:cs="Segoe UI"/>
      <w:sz w:val="18"/>
      <w:szCs w:val="18"/>
      <w:lang w:val="en-GB"/>
    </w:rPr>
  </w:style>
  <w:style w:type="character" w:styleId="Hiperligao">
    <w:name w:val="Hyperlink"/>
    <w:basedOn w:val="Tipodeletrapredefinidodopargrafo"/>
    <w:uiPriority w:val="99"/>
    <w:unhideWhenUsed/>
    <w:rsid w:val="00371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ferencias.uportu.pt/index.php/ETD/ETD2019/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495</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Machado Mota de Castro Trincao</dc:creator>
  <cp:keywords/>
  <dc:description/>
  <cp:lastModifiedBy>Ana Sofia de Sousa Machado Mota</cp:lastModifiedBy>
  <cp:revision>8</cp:revision>
  <cp:lastPrinted>2019-02-13T14:42:00Z</cp:lastPrinted>
  <dcterms:created xsi:type="dcterms:W3CDTF">2019-02-17T18:14:00Z</dcterms:created>
  <dcterms:modified xsi:type="dcterms:W3CDTF">2019-04-05T15:16:00Z</dcterms:modified>
</cp:coreProperties>
</file>